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600DF7" w:rsidRDefault="00FF0A5A" w:rsidP="004F24FC">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600DF7" w:rsidTr="00D83FA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BA726F" w:rsidRDefault="00FF0A5A" w:rsidP="00BA726F">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sidR="008B1B44">
              <w:rPr>
                <w:rFonts w:cs="Tahoma"/>
                <w:sz w:val="24"/>
                <w:szCs w:val="24"/>
                <w:lang w:val="de-DE" w:eastAsia="en-US"/>
              </w:rPr>
              <w:t xml:space="preserve"> </w:t>
            </w:r>
            <w:r w:rsidR="00AF2A50" w:rsidRPr="004F24FC">
              <w:rPr>
                <w:sz w:val="24"/>
                <w:szCs w:val="24"/>
              </w:rPr>
              <w:fldChar w:fldCharType="begin">
                <w:ffData>
                  <w:name w:val="Text1"/>
                  <w:enabled/>
                  <w:calcOnExit w:val="0"/>
                  <w:textInput/>
                </w:ffData>
              </w:fldChar>
            </w:r>
            <w:r w:rsidR="00AF2A50" w:rsidRPr="004F24FC">
              <w:rPr>
                <w:sz w:val="24"/>
                <w:szCs w:val="24"/>
              </w:rPr>
              <w:instrText xml:space="preserve"> FORMTEXT </w:instrText>
            </w:r>
            <w:r w:rsidR="00AF2A50" w:rsidRPr="004F24FC">
              <w:rPr>
                <w:sz w:val="24"/>
                <w:szCs w:val="24"/>
              </w:rPr>
            </w:r>
            <w:r w:rsidR="00AF2A50" w:rsidRPr="004F24FC">
              <w:rPr>
                <w:sz w:val="24"/>
                <w:szCs w:val="24"/>
              </w:rPr>
              <w:fldChar w:fldCharType="separate"/>
            </w:r>
            <w:bookmarkStart w:id="3" w:name="_GoBack"/>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bookmarkEnd w:id="3"/>
            <w:r w:rsidR="00AF2A50" w:rsidRPr="004F24FC">
              <w:rPr>
                <w:sz w:val="24"/>
                <w:szCs w:val="24"/>
              </w:rPr>
              <w:fldChar w:fldCharType="end"/>
            </w:r>
            <w:r w:rsidR="00FB6583" w:rsidRPr="00BA726F">
              <w:rPr>
                <w:rStyle w:val="FootnoteReference"/>
                <w:rFonts w:cs="Tahoma"/>
                <w:sz w:val="24"/>
                <w:szCs w:val="24"/>
                <w:lang w:val="de-DE" w:eastAsia="en-US"/>
              </w:rPr>
              <w:footnoteReference w:id="1"/>
            </w:r>
            <w:r w:rsidR="00953778" w:rsidRPr="00BA726F">
              <w:rPr>
                <w:rStyle w:val="LogoportMarkup"/>
                <w:rFonts w:ascii="Tahoma" w:hAnsi="Tahoma" w:cs="Tahoma"/>
                <w:sz w:val="24"/>
                <w:szCs w:val="24"/>
                <w:lang w:val="de-DE" w:eastAsia="en-US"/>
              </w:rPr>
              <w:fldChar w:fldCharType="begin"/>
            </w:r>
            <w:r w:rsidRPr="00BA726F">
              <w:rPr>
                <w:rFonts w:cs="Tahoma"/>
                <w:sz w:val="24"/>
                <w:szCs w:val="24"/>
                <w:lang w:val="de-DE" w:eastAsia="en-US"/>
              </w:rPr>
              <w:instrText xml:space="preserve">tc </w:instrText>
            </w:r>
            <w:r w:rsidR="00BA726F">
              <w:rPr>
                <w:rFonts w:cs="Tahoma"/>
                <w:sz w:val="24"/>
                <w:szCs w:val="24"/>
                <w:lang w:val="de-DE" w:eastAsia="en-US"/>
              </w:rPr>
              <w:instrText>„</w:instrText>
            </w:r>
            <w:r w:rsidRPr="00BA726F">
              <w:rPr>
                <w:rFonts w:cs="Tahoma"/>
                <w:sz w:val="24"/>
                <w:szCs w:val="24"/>
                <w:lang w:val="de-DE" w:eastAsia="en-US"/>
              </w:rPr>
              <w:instrText>Microsoft MapPoint 2013</w:instrText>
            </w:r>
            <w:r w:rsidR="00BA726F">
              <w:rPr>
                <w:rFonts w:cs="Tahoma"/>
                <w:sz w:val="24"/>
                <w:szCs w:val="24"/>
                <w:lang w:val="de-DE" w:eastAsia="en-US"/>
              </w:rPr>
              <w:instrText>“</w:instrText>
            </w:r>
            <w:r w:rsidRPr="00BA726F">
              <w:rPr>
                <w:rFonts w:cs="Tahoma"/>
                <w:sz w:val="24"/>
                <w:szCs w:val="24"/>
                <w:lang w:val="de-DE" w:eastAsia="en-US"/>
              </w:rPr>
              <w:instrText xml:space="preserve"> \f C \l 1</w:instrText>
            </w:r>
            <w:r w:rsidR="00953778" w:rsidRPr="00BA726F">
              <w:rPr>
                <w:rStyle w:val="LogoportMarkup"/>
                <w:rFonts w:ascii="Tahoma" w:hAnsi="Tahoma" w:cs="Tahoma"/>
                <w:sz w:val="24"/>
                <w:szCs w:val="24"/>
                <w:lang w:val="de-DE" w:eastAsia="en-US"/>
              </w:rPr>
              <w:fldChar w:fldCharType="end"/>
            </w:r>
            <w:r w:rsidR="00940443" w:rsidRPr="00BA726F">
              <w:rPr>
                <w:rFonts w:cs="Tahoma"/>
                <w:sz w:val="24"/>
                <w:szCs w:val="24"/>
                <w:lang w:val="de-DE" w:eastAsia="en-US"/>
              </w:rPr>
              <w:t xml:space="preserve"> </w:t>
            </w:r>
          </w:p>
        </w:tc>
      </w:tr>
      <w:tr w:rsidR="004F24FC" w:rsidRPr="00600DF7" w:rsidTr="00D83FA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600DF7" w:rsidRDefault="004F24FC" w:rsidP="00D83FA4">
            <w:pPr>
              <w:rPr>
                <w:rFonts w:ascii="Tahoma" w:hAnsi="Tahoma" w:cs="Tahoma"/>
                <w:lang w:val="de-DE"/>
              </w:rPr>
            </w:pPr>
          </w:p>
        </w:tc>
      </w:tr>
      <w:tr w:rsidR="004F24FC" w:rsidRPr="00600DF7" w:rsidTr="00D83FA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2A10C2" w:rsidRDefault="004F24FC" w:rsidP="00D83FA4">
            <w:pPr>
              <w:pStyle w:val="LicenseNumberChar"/>
              <w:rPr>
                <w:rFonts w:cs="Latha"/>
                <w:bCs/>
                <w:sz w:val="24"/>
                <w:szCs w:val="24"/>
                <w:lang w:val="de-DE" w:eastAsia="en-US" w:bidi="he-IL"/>
              </w:rPr>
            </w:pPr>
          </w:p>
          <w:p w:rsidR="004F24FC" w:rsidRPr="00F75496" w:rsidRDefault="004F24FC" w:rsidP="00FB6583">
            <w:pPr>
              <w:pStyle w:val="LicenseNumberChar"/>
              <w:rPr>
                <w:rFonts w:cs="Tahoma"/>
                <w:bCs/>
                <w:sz w:val="24"/>
                <w:szCs w:val="24"/>
                <w:lang w:val="de-DE" w:eastAsia="en-US"/>
              </w:rPr>
            </w:pPr>
            <w:r w:rsidRPr="00F75496">
              <w:rPr>
                <w:rFonts w:cs="Tahoma"/>
                <w:bCs/>
                <w:sz w:val="24"/>
                <w:szCs w:val="24"/>
                <w:lang w:val="de-DE" w:eastAsia="en-US"/>
              </w:rPr>
              <w:t>Lizenzen:</w:t>
            </w:r>
            <w:r w:rsidR="008B1B44">
              <w:rPr>
                <w:rFonts w:cs="Tahoma"/>
                <w:bCs/>
                <w:sz w:val="24"/>
                <w:szCs w:val="24"/>
                <w:lang w:val="de-DE" w:eastAsia="en-US"/>
              </w:rPr>
              <w:t xml:space="preserve"> </w:t>
            </w:r>
            <w:r w:rsidR="00AF2A50" w:rsidRPr="00654402">
              <w:rPr>
                <w:sz w:val="24"/>
                <w:szCs w:val="24"/>
              </w:rPr>
              <w:fldChar w:fldCharType="begin">
                <w:ffData>
                  <w:name w:val="Text1"/>
                  <w:enabled/>
                  <w:calcOnExit w:val="0"/>
                  <w:textInput/>
                </w:ffData>
              </w:fldChar>
            </w:r>
            <w:r w:rsidR="00AF2A50" w:rsidRPr="00654402">
              <w:rPr>
                <w:sz w:val="24"/>
                <w:szCs w:val="24"/>
              </w:rPr>
              <w:instrText xml:space="preserve"> FORMTEXT </w:instrText>
            </w:r>
            <w:r w:rsidR="00AF2A50" w:rsidRPr="00654402">
              <w:rPr>
                <w:sz w:val="24"/>
                <w:szCs w:val="24"/>
              </w:rPr>
            </w:r>
            <w:r w:rsidR="00AF2A50" w:rsidRPr="00654402">
              <w:rPr>
                <w:sz w:val="24"/>
                <w:szCs w:val="24"/>
              </w:rPr>
              <w:fldChar w:fldCharType="separate"/>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sz w:val="24"/>
                <w:szCs w:val="24"/>
              </w:rPr>
              <w:fldChar w:fldCharType="end"/>
            </w:r>
            <w:r w:rsidR="00FB6583" w:rsidRPr="00A54D2F">
              <w:rPr>
                <w:rStyle w:val="FootnoteReference"/>
                <w:b w:val="0"/>
                <w:bCs/>
                <w:sz w:val="24"/>
                <w:szCs w:val="24"/>
                <w:lang w:val="de-DE" w:eastAsia="en-US"/>
              </w:rPr>
              <w:footnoteReference w:id="2"/>
            </w:r>
            <w:r w:rsidR="00940443" w:rsidRPr="00F75496">
              <w:rPr>
                <w:rFonts w:cs="Tahoma"/>
                <w:bCs/>
                <w:sz w:val="24"/>
                <w:szCs w:val="24"/>
                <w:lang w:val="de-DE" w:eastAsia="en-US"/>
              </w:rPr>
              <w:t xml:space="preserve"> </w:t>
            </w:r>
          </w:p>
        </w:tc>
      </w:tr>
      <w:tr w:rsidR="004F24FC" w:rsidRPr="00600DF7" w:rsidTr="00D83FA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600DF7" w:rsidRDefault="004F24FC" w:rsidP="00D83FA4">
            <w:pPr>
              <w:rPr>
                <w:rFonts w:ascii="Tahoma" w:hAnsi="Tahoma" w:cs="Tahoma"/>
                <w:sz w:val="28"/>
                <w:szCs w:val="28"/>
                <w:lang w:val="de-DE"/>
              </w:rPr>
            </w:pPr>
          </w:p>
        </w:tc>
      </w:tr>
      <w:tr w:rsidR="004F24FC" w:rsidRPr="00600DF7"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F75496" w:rsidRDefault="00FF0A5A" w:rsidP="00D83FA4">
            <w:pPr>
              <w:pStyle w:val="Heading2"/>
              <w:numPr>
                <w:ilvl w:val="0"/>
                <w:numId w:val="0"/>
              </w:numPr>
              <w:rPr>
                <w:rFonts w:cs="Tahoma"/>
                <w:lang w:val="de-DE" w:eastAsia="en-US"/>
              </w:rPr>
            </w:pPr>
            <w:r w:rsidRPr="00F75496">
              <w:rPr>
                <w:rFonts w:cs="Tahoma"/>
                <w:lang w:val="de-DE" w:eastAsia="en-US"/>
              </w:rPr>
              <w:t>ENDBENUTZER-LIZENZVERTRAG</w:t>
            </w:r>
          </w:p>
          <w:p w:rsidR="004F24FC" w:rsidRPr="00600DF7" w:rsidRDefault="004F24FC" w:rsidP="00D83FA4">
            <w:pPr>
              <w:rPr>
                <w:lang w:val="de-DE" w:bidi="he-IL"/>
              </w:rPr>
            </w:pPr>
          </w:p>
          <w:p w:rsidR="004F24FC" w:rsidRPr="00600DF7" w:rsidRDefault="004F24FC" w:rsidP="00D83FA4">
            <w:pPr>
              <w:rPr>
                <w:rFonts w:ascii="Tahoma" w:hAnsi="Tahoma" w:cs="Tahoma"/>
                <w:lang w:val="de-DE"/>
              </w:rPr>
            </w:pPr>
          </w:p>
        </w:tc>
      </w:tr>
    </w:tbl>
    <w:p w:rsidR="00626BED" w:rsidRPr="00600DF7" w:rsidRDefault="00FF0A5A" w:rsidP="008B1B44">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sidR="008B1B44">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sidR="008B1B44">
        <w:rPr>
          <w:rFonts w:ascii="Tahoma" w:hAnsi="Tahoma"/>
          <w:sz w:val="20"/>
          <w:lang w:val="de-DE"/>
        </w:rPr>
        <w:t> </w:t>
      </w:r>
      <w:r w:rsidRPr="00600DF7">
        <w:rPr>
          <w:rFonts w:ascii="Tahoma" w:hAnsi="Tahoma"/>
          <w:sz w:val="20"/>
          <w:lang w:val="de-DE"/>
        </w:rPr>
        <w:t>von Microsoft diesbezüglich angebotenen</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Updates</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Ergänzungen und</w:t>
      </w:r>
    </w:p>
    <w:p w:rsidR="00626BED" w:rsidRPr="00600DF7" w:rsidRDefault="00FF0A5A" w:rsidP="008542B4">
      <w:pPr>
        <w:pStyle w:val="Bullet2"/>
        <w:widowControl w:val="0"/>
        <w:numPr>
          <w:ilvl w:val="0"/>
          <w:numId w:val="5"/>
        </w:numPr>
        <w:tabs>
          <w:tab w:val="num" w:pos="360"/>
        </w:tabs>
        <w:ind w:left="360"/>
        <w:rPr>
          <w:lang w:val="de-DE"/>
        </w:rPr>
      </w:pPr>
      <w:r w:rsidRPr="00600DF7">
        <w:rPr>
          <w:sz w:val="20"/>
          <w:lang w:val="de-DE"/>
        </w:rPr>
        <w:t>Internetbasierten Dienste</w:t>
      </w:r>
      <w:r w:rsidR="008542B4">
        <w:rPr>
          <w:sz w:val="20"/>
          <w:lang w:val="de-DE"/>
        </w:rPr>
        <w:t>.</w:t>
      </w:r>
    </w:p>
    <w:p w:rsidR="00626BED" w:rsidRPr="00600DF7" w:rsidRDefault="00626BED" w:rsidP="004F24FC">
      <w:pPr>
        <w:pStyle w:val="Bullet2"/>
        <w:widowControl w:val="0"/>
        <w:rPr>
          <w:lang w:val="de-DE"/>
        </w:rPr>
      </w:pPr>
      <w:r w:rsidRPr="00600DF7">
        <w:rPr>
          <w:rFonts w:eastAsia="SimSun"/>
          <w:sz w:val="20"/>
          <w:szCs w:val="20"/>
          <w:lang w:val="de-DE"/>
        </w:rPr>
        <w:t>Liegen letztgenannten Elementen eigene Bestimmungen bei,</w:t>
      </w:r>
      <w:r w:rsidR="00FF0A5A" w:rsidRPr="00600DF7">
        <w:rPr>
          <w:lang w:val="de-DE"/>
        </w:rPr>
        <w:t xml:space="preserve"> </w:t>
      </w:r>
      <w:r w:rsidR="00FF0A5A" w:rsidRPr="00600DF7">
        <w:rPr>
          <w:sz w:val="20"/>
          <w:lang w:val="de-DE"/>
        </w:rPr>
        <w:t>gelten diese eigenen Bestimmungen.</w:t>
      </w:r>
      <w:r w:rsidR="00FF0A5A" w:rsidRPr="00600DF7">
        <w:rPr>
          <w:lang w:val="de-DE"/>
        </w:rPr>
        <w:t xml:space="preserve"> </w:t>
      </w:r>
      <w:r w:rsidR="00FF0A5A" w:rsidRPr="00600DF7">
        <w:rPr>
          <w:sz w:val="20"/>
          <w:lang w:val="de-DE"/>
        </w:rPr>
        <w:t>Microsoft Corporation oder eines ihrer verbundenen Unternehmen (zusammengefasst „Microsoft“) hat</w:t>
      </w:r>
      <w:r w:rsidR="0055317D">
        <w:rPr>
          <w:sz w:val="20"/>
          <w:lang w:val="de-DE"/>
        </w:rPr>
        <w:t> </w:t>
      </w:r>
      <w:r w:rsidR="00FF0A5A" w:rsidRPr="00600DF7">
        <w:rPr>
          <w:sz w:val="20"/>
          <w:lang w:val="de-DE"/>
        </w:rPr>
        <w:t>die</w:t>
      </w:r>
      <w:r w:rsidR="0055317D">
        <w:rPr>
          <w:sz w:val="20"/>
          <w:lang w:val="de-DE"/>
        </w:rPr>
        <w:t> </w:t>
      </w:r>
      <w:r w:rsidR="00FF0A5A" w:rsidRPr="00600DF7">
        <w:rPr>
          <w:sz w:val="20"/>
          <w:lang w:val="de-DE"/>
        </w:rPr>
        <w:t>Software an den Lizenzgeber lizenziert.</w:t>
      </w:r>
    </w:p>
    <w:p w:rsidR="00626BED" w:rsidRPr="00600DF7" w:rsidRDefault="00626BED" w:rsidP="004F24FC">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F0A5A" w:rsidRPr="00600DF7">
        <w:rPr>
          <w:lang w:val="de-DE"/>
        </w:rPr>
        <w:t xml:space="preserve"> </w:t>
      </w:r>
      <w:r w:rsidR="00FF0A5A" w:rsidRPr="00600DF7">
        <w:rPr>
          <w:rFonts w:ascii="Tahoma" w:hAnsi="Tahoma"/>
          <w:b/>
          <w:sz w:val="20"/>
          <w:lang w:val="de-DE"/>
        </w:rPr>
        <w:t>Geben Sie diese stattdessen gegen Rückerstattung oder Gutschrift des Kaufpreises der Stelle</w:t>
      </w:r>
      <w:r w:rsidR="00AF2A50">
        <w:rPr>
          <w:rFonts w:ascii="Tahoma" w:hAnsi="Tahoma"/>
          <w:b/>
          <w:sz w:val="20"/>
          <w:lang w:val="de-DE"/>
        </w:rPr>
        <w:t> </w:t>
      </w:r>
      <w:r w:rsidR="00FF0A5A" w:rsidRPr="00600DF7">
        <w:rPr>
          <w:rFonts w:ascii="Tahoma" w:hAnsi="Tahoma"/>
          <w:b/>
          <w:sz w:val="20"/>
          <w:lang w:val="de-DE"/>
        </w:rPr>
        <w:t>zurück, von der Sie sie erhalten haben.</w:t>
      </w:r>
    </w:p>
    <w:p w:rsidR="004F24FC" w:rsidRPr="00600DF7" w:rsidRDefault="004F24FC" w:rsidP="004F24FC">
      <w:pPr>
        <w:pStyle w:val="Preamble"/>
        <w:rPr>
          <w:lang w:val="de-DE"/>
        </w:rPr>
      </w:pPr>
      <w:r w:rsidRPr="00600DF7">
        <w:rPr>
          <w:rFonts w:eastAsia="SimSun"/>
          <w:bCs w:val="0"/>
          <w:sz w:val="20"/>
          <w:szCs w:val="20"/>
          <w:lang w:val="de-DE"/>
        </w:rPr>
        <w:t>Diese Bestimmungen haben Vorrang vor allen Bestimmungen im elektronischen Format, die</w:t>
      </w:r>
      <w:r w:rsidR="00AF2A50">
        <w:rPr>
          <w:rFonts w:eastAsia="SimSun"/>
          <w:bCs w:val="0"/>
          <w:sz w:val="20"/>
          <w:szCs w:val="20"/>
          <w:lang w:val="de-DE"/>
        </w:rPr>
        <w:t> </w:t>
      </w:r>
      <w:r w:rsidRPr="00600DF7">
        <w:rPr>
          <w:rFonts w:eastAsia="SimSun"/>
          <w:bCs w:val="0"/>
          <w:sz w:val="20"/>
          <w:szCs w:val="20"/>
          <w:lang w:val="de-DE"/>
        </w:rPr>
        <w:t>möglicherweise in der Software enthalten sind.</w:t>
      </w:r>
      <w:r w:rsidR="00FF0A5A" w:rsidRPr="00600DF7">
        <w:rPr>
          <w:lang w:val="de-DE"/>
        </w:rPr>
        <w:t xml:space="preserve"> </w:t>
      </w:r>
      <w:r w:rsidR="00FF0A5A"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600DF7" w:rsidTr="008B1B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8B1B44" w:rsidRDefault="00447D26" w:rsidP="008B1B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w:t>
            </w:r>
            <w:r w:rsidR="003011E3" w:rsidRPr="008B1B44">
              <w:rPr>
                <w:rFonts w:cs="Tahoma"/>
                <w:sz w:val="2"/>
                <w:szCs w:val="2"/>
                <w:vertAlign w:val="superscript"/>
                <w:lang w:val="de-DE" w:eastAsia="en-US"/>
              </w:rPr>
              <w:t xml:space="preserve"> Application Center 2000</w:t>
            </w:r>
            <w:r w:rsidR="00953778" w:rsidRPr="008B1B44">
              <w:rPr>
                <w:rFonts w:cs="Tahoma"/>
                <w:sz w:val="2"/>
                <w:szCs w:val="2"/>
                <w:vertAlign w:val="superscript"/>
                <w:lang w:val="de-DE" w:eastAsia="en-US"/>
              </w:rPr>
              <w:fldChar w:fldCharType="begin"/>
            </w:r>
            <w:r w:rsidR="00953778" w:rsidRPr="008B1B44">
              <w:rPr>
                <w:rFonts w:cs="Tahoma"/>
                <w:sz w:val="2"/>
                <w:szCs w:val="2"/>
                <w:lang w:val="en-US" w:eastAsia="en-US"/>
              </w:rPr>
              <w:instrText>tc "</w:instrText>
            </w:r>
            <w:r w:rsidR="003011E3" w:rsidRPr="008B1B44">
              <w:rPr>
                <w:rFonts w:cs="Tahoma"/>
                <w:sz w:val="2"/>
                <w:szCs w:val="2"/>
                <w:vertAlign w:val="superscript"/>
                <w:lang w:val="de-DE" w:eastAsia="en-US"/>
              </w:rPr>
              <w:instrText>Microsoft( Application Center 2000" \f C \l 1</w:instrText>
            </w:r>
            <w:r w:rsidR="00953778" w:rsidRPr="008B1B44">
              <w:rPr>
                <w:rFonts w:cs="Tahoma"/>
                <w:sz w:val="2"/>
                <w:szCs w:val="2"/>
                <w:vertAlign w:val="superscript"/>
                <w:lang w:val="de-DE" w:eastAsia="en-US"/>
              </w:rPr>
              <w:fldChar w:fldCharType="end"/>
            </w:r>
            <w:r w:rsidR="003011E3" w:rsidRPr="008B1B44">
              <w:rPr>
                <w:rFonts w:cs="Tahoma"/>
                <w:vanish/>
                <w:sz w:val="2"/>
                <w:szCs w:val="2"/>
                <w:vertAlign w:val="superscript"/>
                <w:lang w:val="de-DE" w:eastAsia="en-US"/>
              </w:rPr>
              <w:t>Microsoft( Application Center 2000</w:t>
            </w:r>
            <w:r w:rsidR="008B1B44" w:rsidRPr="008B1B44">
              <w:rPr>
                <w:rFonts w:cs="Tahoma"/>
                <w:sz w:val="2"/>
                <w:szCs w:val="2"/>
                <w:lang w:val="de-DE" w:eastAsia="en-US"/>
              </w:rPr>
              <w:t xml:space="preserve">         </w:t>
            </w:r>
            <w:r w:rsidR="00FF0A5A" w:rsidRPr="008B1B44">
              <w:rPr>
                <w:rFonts w:cs="Tahoma"/>
                <w:sz w:val="2"/>
                <w:szCs w:val="2"/>
                <w:lang w:val="de-DE" w:eastAsia="en-US"/>
              </w:rPr>
              <w:t xml:space="preserve"> </w:t>
            </w:r>
          </w:p>
        </w:tc>
      </w:tr>
    </w:tbl>
    <w:p w:rsidR="00626BED" w:rsidRPr="00600DF7" w:rsidRDefault="00FF0A5A" w:rsidP="004F24FC">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ÜBERBLICK.</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224DBE"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26BED" w:rsidRPr="006039A1" w:rsidRDefault="003011E3" w:rsidP="003011E3">
      <w:pPr>
        <w:pStyle w:val="ListParagraph"/>
        <w:numPr>
          <w:ilvl w:val="0"/>
          <w:numId w:val="11"/>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00FF0A5A"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00FF0A5A" w:rsidRPr="006039A1">
        <w:rPr>
          <w:sz w:val="20"/>
          <w:szCs w:val="20"/>
          <w:lang w:val="de-DE"/>
        </w:rPr>
        <w:t xml:space="preserve"> </w:t>
      </w:r>
      <w:r w:rsidR="00FF0A5A"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26BED" w:rsidRPr="00600DF7" w:rsidRDefault="00626BED" w:rsidP="004F24FC">
      <w:pPr>
        <w:pStyle w:val="ListParagraph"/>
        <w:numPr>
          <w:ilvl w:val="0"/>
          <w:numId w:val="14"/>
        </w:numPr>
        <w:spacing w:before="120" w:after="120"/>
        <w:contextualSpacing w:val="0"/>
        <w:rPr>
          <w:lang w:val="de-DE"/>
        </w:rPr>
      </w:pPr>
      <w:r w:rsidRPr="00600DF7">
        <w:rPr>
          <w:rFonts w:ascii="Tahoma" w:hAnsi="Tahoma" w:cs="Tahoma"/>
          <w:b/>
          <w:sz w:val="20"/>
          <w:szCs w:val="20"/>
          <w:lang w:val="de-DE"/>
        </w:rPr>
        <w:t xml:space="preserve">Verwendung von Karten. </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26BED" w:rsidRPr="00600DF7" w:rsidRDefault="00626BED"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F0A5A" w:rsidRPr="00600DF7">
        <w:rPr>
          <w:lang w:val="de-DE"/>
        </w:rPr>
        <w:t xml:space="preserve"> </w:t>
      </w:r>
      <w:r w:rsidR="00FF0A5A" w:rsidRPr="00600DF7">
        <w:rPr>
          <w:rFonts w:ascii="Tahoma" w:hAnsi="Tahoma"/>
          <w:sz w:val="20"/>
          <w:lang w:val="de-DE"/>
        </w:rPr>
        <w:t>Eine nicht sichere Verwendung der Software sollte vermieden werden.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26BED" w:rsidRPr="00600DF7" w:rsidRDefault="00FF0A5A" w:rsidP="004F24FC">
      <w:pPr>
        <w:pStyle w:val="ListParagraph"/>
        <w:numPr>
          <w:ilvl w:val="0"/>
          <w:numId w:val="14"/>
        </w:numPr>
        <w:spacing w:before="120" w:after="120"/>
        <w:contextualSpacing w:val="0"/>
        <w:rPr>
          <w:lang w:val="de-DE"/>
        </w:rPr>
      </w:pPr>
      <w:r w:rsidRPr="00600DF7">
        <w:rPr>
          <w:rFonts w:ascii="Tahoma" w:hAnsi="Tahoma"/>
          <w:b/>
          <w:sz w:val="20"/>
          <w:lang w:val="de-DE"/>
        </w:rPr>
        <w:t>Fleet-Anwendungen.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lastRenderedPageBreak/>
        <w:t>Dabei sind Sie verpflichtet, alle technischen Beschränkungen der Software einzuhalten, die Ihnen nur spezielle Verwendungen gestatten.</w:t>
      </w:r>
    </w:p>
    <w:p w:rsidR="00626BED" w:rsidRPr="00600DF7" w:rsidRDefault="00FF0A5A" w:rsidP="004F24FC">
      <w:pPr>
        <w:spacing w:before="120" w:after="120" w:line="240" w:lineRule="auto"/>
        <w:ind w:left="360"/>
        <w:rPr>
          <w:lang w:val="de-DE" w:bidi="he-IL"/>
        </w:rPr>
      </w:pPr>
      <w:r w:rsidRPr="00600DF7">
        <w:rPr>
          <w:rFonts w:ascii="Tahoma" w:hAnsi="Tahoma"/>
          <w:sz w:val="20"/>
          <w:lang w:val="de-DE"/>
        </w:rPr>
        <w:t>Sie sind nicht dazu berechtigt: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sidR="00E0558E">
        <w:rPr>
          <w:rFonts w:ascii="Tahoma" w:hAnsi="Tahoma"/>
          <w:sz w:val="20"/>
          <w:lang w:val="de-DE"/>
        </w:rPr>
        <w: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sidR="00E32B71">
        <w:rPr>
          <w:rFonts w:ascii="Tahoma" w:hAnsi="Tahoma"/>
          <w:sz w:val="20"/>
          <w:lang w:val="de-DE"/>
        </w:rPr>
        <w:t> </w:t>
      </w:r>
      <w:r w:rsidRPr="00600DF7">
        <w:rPr>
          <w:rFonts w:ascii="Tahoma" w:hAnsi="Tahoma"/>
          <w:sz w:val="20"/>
          <w:lang w:val="de-DE"/>
        </w:rPr>
        <w:t>dürfen diese nur zur erneuten Installation der Software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sidR="00E32B71">
        <w:rPr>
          <w:rFonts w:ascii="Tahoma" w:hAnsi="Tahoma"/>
          <w:sz w:val="20"/>
          <w:lang w:val="de-DE"/>
        </w:rPr>
        <w:t> </w:t>
      </w:r>
      <w:r w:rsidRPr="00600DF7">
        <w:rPr>
          <w:rFonts w:ascii="Tahoma" w:hAnsi="Tahoma"/>
          <w:sz w:val="20"/>
          <w:lang w:val="de-DE"/>
        </w:rPr>
        <w:t>kopieren und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sidR="00E32B71">
        <w:rPr>
          <w:rFonts w:ascii="Tahoma" w:hAnsi="Tahoma"/>
          <w:sz w:val="20"/>
          <w:lang w:val="de-DE"/>
        </w:rPr>
        <w:t> </w:t>
      </w:r>
      <w:r w:rsidRPr="00600DF7">
        <w:rPr>
          <w:rFonts w:ascii="Tahoma" w:hAnsi="Tahoma"/>
          <w:sz w:val="20"/>
          <w:lang w:val="de-DE"/>
        </w:rPr>
        <w:t>for</w:t>
      </w:r>
      <w:r w:rsidR="00E32B71">
        <w:rPr>
          <w:rFonts w:ascii="Tahoma" w:hAnsi="Tahoma"/>
          <w:sz w:val="20"/>
          <w:lang w:val="de-DE"/>
        </w:rPr>
        <w:t> </w:t>
      </w:r>
      <w:r w:rsidRPr="00600DF7">
        <w:rPr>
          <w:rFonts w:ascii="Tahoma" w:hAnsi="Tahoma"/>
          <w:sz w:val="20"/>
          <w:lang w:val="de-DE"/>
        </w:rPr>
        <w:t>Resale) gekennzeichnet ist, dürfen Sie nicht verkaufen.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sidR="00E32B71">
        <w:rPr>
          <w:rFonts w:ascii="Tahoma" w:hAnsi="Tahoma"/>
          <w:sz w:val="20"/>
          <w:lang w:val="de-DE"/>
        </w:rPr>
        <w:t> </w:t>
      </w:r>
      <w:r w:rsidRPr="00600DF7">
        <w:rPr>
          <w:rFonts w:ascii="Tahoma" w:hAnsi="Tahoma"/>
          <w:sz w:val="20"/>
          <w:lang w:val="de-DE"/>
        </w:rPr>
        <w:t xml:space="preserve">als „Schulversion“ oder </w:t>
      </w:r>
      <w:r w:rsidR="008B1B44" w:rsidRPr="00600DF7">
        <w:rPr>
          <w:rFonts w:ascii="Tahoma" w:hAnsi="Tahoma"/>
          <w:sz w:val="20"/>
          <w:lang w:val="de-DE"/>
        </w:rPr>
        <w:t>„</w:t>
      </w:r>
      <w:r w:rsidRPr="00600DF7">
        <w:rPr>
          <w:rFonts w:ascii="Tahoma" w:hAnsi="Tahoma"/>
          <w:sz w:val="20"/>
          <w:lang w:val="de-DE"/>
        </w:rPr>
        <w:t>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sidR="008B1B44">
        <w:rPr>
          <w:rFonts w:ascii="Tahoma" w:hAnsi="Tahoma"/>
          <w:sz w:val="20"/>
          <w:lang w:val="de-DE"/>
        </w:rPr>
        <w:t> </w:t>
      </w:r>
      <w:r w:rsidRPr="00600DF7">
        <w:rPr>
          <w:rFonts w:ascii="Tahoma" w:hAnsi="Tahoma"/>
          <w:sz w:val="20"/>
          <w:lang w:val="de-DE"/>
        </w:rPr>
        <w:t>erste Nutzer ist nicht berechtigt, Kopien zurückzubehalten.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Weitere Informationen finden Sie unter www.microsoft.com/exporting, oder wenden Sie</w:t>
      </w:r>
      <w:r w:rsidR="009341FD">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26BED" w:rsidRPr="00A70DB0" w:rsidRDefault="00FF0A5A" w:rsidP="004F24FC">
      <w:pPr>
        <w:pStyle w:val="ListParagraph"/>
        <w:numPr>
          <w:ilvl w:val="0"/>
          <w:numId w:val="7"/>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w:t>
      </w:r>
      <w:r w:rsidR="00A70DB0" w:rsidRPr="00A70DB0">
        <w:rPr>
          <w:rFonts w:ascii="Tahoma" w:hAnsi="Tahoma"/>
          <w:spacing w:val="-2"/>
          <w:sz w:val="20"/>
          <w:lang w:val="de-DE"/>
        </w:rPr>
        <w:t xml:space="preserve"> </w:t>
      </w:r>
      <w:r w:rsidRPr="00A70DB0">
        <w:rPr>
          <w:rFonts w:ascii="Tahoma" w:hAnsi="Tahoma"/>
          <w:spacing w:val="-2"/>
          <w:sz w:val="20"/>
          <w:lang w:val="de-DE"/>
        </w:rPr>
        <w:t>dar.</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sidR="009341FD">
        <w:rPr>
          <w:rFonts w:ascii="Tahoma" w:hAnsi="Tahoma"/>
          <w:b/>
          <w:sz w:val="20"/>
          <w:lang w:val="de-DE"/>
        </w:rPr>
        <w:t> </w:t>
      </w:r>
      <w:r w:rsidRPr="00600DF7">
        <w:rPr>
          <w:rFonts w:ascii="Tahoma" w:hAnsi="Tahoma"/>
          <w:b/>
          <w:sz w:val="20"/>
          <w:lang w:val="de-DE"/>
        </w:rPr>
        <w:t>IHNEN LIZENZIERT, ZU VERWENDEN IST, UND MICROSOFT VERLÄSST SICH DARAUF,</w:t>
      </w:r>
      <w:r w:rsidR="009341FD">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4F24FC"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sidR="009341FD">
        <w:rPr>
          <w:rFonts w:ascii="Tahoma" w:hAnsi="Tahoma"/>
          <w:b/>
          <w:sz w:val="20"/>
          <w:lang w:val="de-DE"/>
        </w:rPr>
        <w:t> </w:t>
      </w:r>
      <w:r w:rsidRPr="00600DF7">
        <w:rPr>
          <w:rFonts w:ascii="Tahoma" w:hAnsi="Tahoma"/>
          <w:b/>
          <w:sz w:val="20"/>
          <w:lang w:val="de-DE"/>
        </w:rPr>
        <w:t>GEWÄHRLEISTUNGEN IM HINBLICK AUF ENTWEDER (A) DIE SOFTWARE ODER (B)</w:t>
      </w:r>
      <w:r w:rsidR="008B1B44">
        <w:rPr>
          <w:rFonts w:ascii="Tahoma" w:hAnsi="Tahoma"/>
          <w:b/>
          <w:sz w:val="20"/>
          <w:lang w:val="de-DE"/>
        </w:rPr>
        <w:t> </w:t>
      </w:r>
      <w:r w:rsidRPr="00600DF7">
        <w:rPr>
          <w:rFonts w:ascii="Tahoma" w:hAnsi="Tahoma"/>
          <w:b/>
          <w:sz w:val="20"/>
          <w:lang w:val="de-DE"/>
        </w:rPr>
        <w:t>DIE SOFTWAREANWENDUNG ODER REIHE VON ANWENDUNGEN, MIT DER SIE DIE</w:t>
      </w:r>
      <w:r w:rsidR="008B1B44">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4F24FC" w:rsidRPr="00600DF7" w:rsidRDefault="003011E3"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NUR FÜR AUSTRALIEN.</w:t>
      </w:r>
      <w:r w:rsidR="004F24FC" w:rsidRPr="00600DF7">
        <w:rPr>
          <w:rFonts w:ascii="Tahoma" w:eastAsia="SimSun" w:hAnsi="Tahoma" w:cs="Tahoma"/>
          <w:b/>
          <w:sz w:val="20"/>
          <w:szCs w:val="20"/>
          <w:lang w:val="de-DE"/>
        </w:rPr>
        <w:t xml:space="preserve"> </w:t>
      </w:r>
      <w:r w:rsidR="00600DF7" w:rsidRPr="00600DF7">
        <w:rPr>
          <w:rFonts w:ascii="Tahoma" w:hAnsi="Tahoma"/>
          <w:b/>
          <w:sz w:val="20"/>
          <w:lang w:val="de-DE"/>
        </w:rPr>
        <w:t>Bei den Verweisen auf die „Beschränkte Garantie“ handelt es sich</w:t>
      </w:r>
      <w:r w:rsidR="003F35B1">
        <w:rPr>
          <w:rFonts w:ascii="Tahoma" w:hAnsi="Tahoma"/>
          <w:b/>
          <w:sz w:val="20"/>
          <w:lang w:val="de-DE"/>
        </w:rPr>
        <w:t> </w:t>
      </w:r>
      <w:r w:rsidR="00600DF7" w:rsidRPr="00600DF7">
        <w:rPr>
          <w:rFonts w:ascii="Tahoma" w:hAnsi="Tahoma"/>
          <w:b/>
          <w:sz w:val="20"/>
          <w:lang w:val="de-DE"/>
        </w:rPr>
        <w:t>um Verweise auf die ausdrückliche Garantie von Microsoft.</w:t>
      </w:r>
      <w:r w:rsidR="00FF0A5A" w:rsidRPr="00600DF7">
        <w:rPr>
          <w:lang w:val="de-DE"/>
        </w:rPr>
        <w:t xml:space="preserve"> </w:t>
      </w:r>
      <w:r w:rsidR="00600DF7"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sidR="003F35B1">
        <w:rPr>
          <w:rFonts w:ascii="Tahoma" w:hAnsi="Tahoma"/>
          <w:b/>
          <w:sz w:val="20"/>
          <w:lang w:val="de-DE"/>
        </w:rPr>
        <w:t> </w:t>
      </w:r>
      <w:r w:rsidR="00600DF7" w:rsidRPr="00600DF7">
        <w:rPr>
          <w:rFonts w:ascii="Tahoma" w:hAnsi="Tahoma"/>
          <w:b/>
          <w:sz w:val="20"/>
          <w:lang w:val="de-DE"/>
        </w:rPr>
        <w:t>Übereinstimmung mit den gesetzlichen Garantien nach dem australischen Verbraucherrecht.</w:t>
      </w:r>
    </w:p>
    <w:p w:rsidR="008B26E7" w:rsidRPr="00600DF7" w:rsidRDefault="00600DF7" w:rsidP="004F6E4B">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sidR="00300FD2">
        <w:rPr>
          <w:sz w:val="20"/>
          <w:lang w:val="de-DE"/>
        </w:rPr>
        <w:t> </w:t>
      </w:r>
      <w:r w:rsidRPr="00600DF7">
        <w:rPr>
          <w:sz w:val="20"/>
          <w:lang w:val="de-DE"/>
        </w:rPr>
        <w:t>für Sie:</w:t>
      </w:r>
      <w:r w:rsidR="004F24FC"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004F24FC"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sidR="004F6E4B">
        <w:rPr>
          <w:sz w:val="20"/>
          <w:lang w:val="de-DE"/>
        </w:rPr>
        <w:t> </w:t>
      </w:r>
      <w:r w:rsidRPr="00600DF7">
        <w:rPr>
          <w:sz w:val="20"/>
          <w:lang w:val="de-DE"/>
        </w:rPr>
        <w:t>Entschädigung für angemessen vorhersehbare Verluste oder Schäden.</w:t>
      </w:r>
      <w:r w:rsidR="00FF0A5A" w:rsidRPr="00600DF7">
        <w:rPr>
          <w:lang w:val="de-DE"/>
        </w:rPr>
        <w:t xml:space="preserve"> </w:t>
      </w:r>
      <w:r w:rsidRPr="00600DF7">
        <w:rPr>
          <w:sz w:val="20"/>
          <w:lang w:val="de-DE"/>
        </w:rPr>
        <w:t>Sie sind außerdem berechtigt, eine Reparatur oder einen Austausch der Waren zu verlangen, falls</w:t>
      </w:r>
      <w:r w:rsidR="004F6E4B">
        <w:rPr>
          <w:sz w:val="20"/>
          <w:lang w:val="de-DE"/>
        </w:rPr>
        <w:t> </w:t>
      </w:r>
      <w:r w:rsidRPr="00600DF7">
        <w:rPr>
          <w:sz w:val="20"/>
          <w:lang w:val="de-DE"/>
        </w:rPr>
        <w:t>die Waren nicht von angemessener Qualität sind und der Mangel keinen wesentlichen Mangel darstellt.</w:t>
      </w:r>
    </w:p>
    <w:sectPr w:rsidR="008B26E7" w:rsidRPr="00600DF7" w:rsidSect="0038706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64F" w:rsidRDefault="0028364F" w:rsidP="004F24FC">
      <w:pPr>
        <w:spacing w:after="0" w:line="240" w:lineRule="auto"/>
        <w:rPr>
          <w:lang w:bidi="he-IL"/>
        </w:rPr>
      </w:pPr>
      <w:r>
        <w:rPr>
          <w:lang w:bidi="he-IL"/>
        </w:rPr>
        <w:separator/>
      </w:r>
    </w:p>
  </w:endnote>
  <w:endnote w:type="continuationSeparator" w:id="0">
    <w:p w:rsidR="0028364F" w:rsidRDefault="0028364F"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4F6E4B"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4F6E4B"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sidR="00F51835">
            <w:rPr>
              <w:rStyle w:val="PageNumber"/>
              <w:rFonts w:ascii="Tahoma" w:hAnsi="Tahoma" w:cs="Tahoma"/>
              <w:noProof/>
              <w:sz w:val="19"/>
              <w:szCs w:val="19"/>
            </w:rPr>
            <w:t>2</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sidR="00F51835">
            <w:rPr>
              <w:rStyle w:val="PageNumber"/>
              <w:rFonts w:ascii="Tahoma" w:hAnsi="Tahoma" w:cs="Tahoma"/>
              <w:noProof/>
              <w:sz w:val="19"/>
              <w:szCs w:val="19"/>
            </w:rPr>
            <w:t>2</w:t>
          </w:r>
          <w:r w:rsidRPr="00454B19">
            <w:rPr>
              <w:rStyle w:val="PageNumber"/>
              <w:rFonts w:ascii="Tahoma" w:hAnsi="Tahoma" w:cs="Tahoma"/>
              <w:sz w:val="19"/>
              <w:szCs w:val="19"/>
            </w:rPr>
            <w:fldChar w:fldCharType="end"/>
          </w:r>
        </w:p>
      </w:tc>
    </w:tr>
  </w:tbl>
  <w:p w:rsidR="004F6E4B" w:rsidRDefault="004F6E4B"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64F" w:rsidRDefault="0028364F" w:rsidP="004F24FC">
      <w:pPr>
        <w:spacing w:after="0" w:line="240" w:lineRule="auto"/>
        <w:rPr>
          <w:lang w:bidi="he-IL"/>
        </w:rPr>
      </w:pPr>
      <w:r>
        <w:rPr>
          <w:lang w:bidi="he-IL"/>
        </w:rPr>
        <w:separator/>
      </w:r>
    </w:p>
  </w:footnote>
  <w:footnote w:type="continuationSeparator" w:id="0">
    <w:p w:rsidR="0028364F" w:rsidRDefault="0028364F" w:rsidP="004F24FC">
      <w:pPr>
        <w:spacing w:after="0" w:line="240" w:lineRule="auto"/>
        <w:rPr>
          <w:lang w:bidi="he-IL"/>
        </w:rPr>
      </w:pPr>
      <w:r>
        <w:rPr>
          <w:lang w:bidi="he-IL"/>
        </w:rPr>
        <w:continuationSeparator/>
      </w:r>
    </w:p>
  </w:footnote>
  <w:footnote w:id="1">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w:t>
      </w:r>
      <w:r w:rsidR="008B1B44">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revisionView w:markup="0"/>
  <w:doNotTrackMoves/>
  <w:documentProtection w:edit="forms" w:enforcement="1" w:cryptProviderType="rsaAES" w:cryptAlgorithmClass="hash" w:cryptAlgorithmType="typeAny" w:cryptAlgorithmSid="14" w:cryptSpinCount="100000" w:hash="04Y17GB22dG9tbT5+9UcKXgmuh/duBHbt4/9O/wCp/qqdfKuR+xrN+OBjxnWq4LMBqk09MZCyZDvWI4OFCrd8A==" w:salt="LWykF12/0tKpn74jZhFip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3863"/>
    <w:rsid w:val="0005165C"/>
    <w:rsid w:val="00053E15"/>
    <w:rsid w:val="00081D3F"/>
    <w:rsid w:val="00094D89"/>
    <w:rsid w:val="000C7FE7"/>
    <w:rsid w:val="000E653A"/>
    <w:rsid w:val="000F3B62"/>
    <w:rsid w:val="00153451"/>
    <w:rsid w:val="00155E2E"/>
    <w:rsid w:val="00173EA6"/>
    <w:rsid w:val="0019287B"/>
    <w:rsid w:val="001E27A2"/>
    <w:rsid w:val="001F7DF8"/>
    <w:rsid w:val="002140FB"/>
    <w:rsid w:val="00222E9E"/>
    <w:rsid w:val="00224DBE"/>
    <w:rsid w:val="00255EDD"/>
    <w:rsid w:val="0028364F"/>
    <w:rsid w:val="002A10C2"/>
    <w:rsid w:val="002A79DA"/>
    <w:rsid w:val="002B0B49"/>
    <w:rsid w:val="002B2A9F"/>
    <w:rsid w:val="00300FD2"/>
    <w:rsid w:val="003011E3"/>
    <w:rsid w:val="00312D96"/>
    <w:rsid w:val="00357199"/>
    <w:rsid w:val="00387064"/>
    <w:rsid w:val="003E09AB"/>
    <w:rsid w:val="003F35B1"/>
    <w:rsid w:val="00447D26"/>
    <w:rsid w:val="00477C74"/>
    <w:rsid w:val="00487892"/>
    <w:rsid w:val="004F24FC"/>
    <w:rsid w:val="004F6E4B"/>
    <w:rsid w:val="0055317D"/>
    <w:rsid w:val="005B1FE1"/>
    <w:rsid w:val="005C546D"/>
    <w:rsid w:val="00600DF7"/>
    <w:rsid w:val="006039A1"/>
    <w:rsid w:val="00612FC4"/>
    <w:rsid w:val="00617EE1"/>
    <w:rsid w:val="00626BED"/>
    <w:rsid w:val="00641EBF"/>
    <w:rsid w:val="00644218"/>
    <w:rsid w:val="00654402"/>
    <w:rsid w:val="0068201D"/>
    <w:rsid w:val="00693C5E"/>
    <w:rsid w:val="007011E9"/>
    <w:rsid w:val="00716F69"/>
    <w:rsid w:val="00771F37"/>
    <w:rsid w:val="007933FC"/>
    <w:rsid w:val="00793565"/>
    <w:rsid w:val="00811CA3"/>
    <w:rsid w:val="00852568"/>
    <w:rsid w:val="008542B4"/>
    <w:rsid w:val="00856E37"/>
    <w:rsid w:val="008846BA"/>
    <w:rsid w:val="008B1B44"/>
    <w:rsid w:val="008B26E7"/>
    <w:rsid w:val="008B592B"/>
    <w:rsid w:val="009043A7"/>
    <w:rsid w:val="00931328"/>
    <w:rsid w:val="009341FD"/>
    <w:rsid w:val="00940443"/>
    <w:rsid w:val="009437FF"/>
    <w:rsid w:val="00953778"/>
    <w:rsid w:val="0095457A"/>
    <w:rsid w:val="009739C5"/>
    <w:rsid w:val="009867FC"/>
    <w:rsid w:val="009A1DB0"/>
    <w:rsid w:val="009E018A"/>
    <w:rsid w:val="00A54D2F"/>
    <w:rsid w:val="00A70DB0"/>
    <w:rsid w:val="00A93C3D"/>
    <w:rsid w:val="00AD139D"/>
    <w:rsid w:val="00AF2A50"/>
    <w:rsid w:val="00B35F74"/>
    <w:rsid w:val="00BA726F"/>
    <w:rsid w:val="00BB75A3"/>
    <w:rsid w:val="00C37AAD"/>
    <w:rsid w:val="00C456F5"/>
    <w:rsid w:val="00C85E92"/>
    <w:rsid w:val="00C94697"/>
    <w:rsid w:val="00CB1F25"/>
    <w:rsid w:val="00CC1D52"/>
    <w:rsid w:val="00CE5289"/>
    <w:rsid w:val="00D13BEE"/>
    <w:rsid w:val="00D46CFA"/>
    <w:rsid w:val="00D6187A"/>
    <w:rsid w:val="00D83FA4"/>
    <w:rsid w:val="00DB7E22"/>
    <w:rsid w:val="00DF0FE7"/>
    <w:rsid w:val="00E0558E"/>
    <w:rsid w:val="00E13F89"/>
    <w:rsid w:val="00E17CE9"/>
    <w:rsid w:val="00E32B71"/>
    <w:rsid w:val="00E47686"/>
    <w:rsid w:val="00E52016"/>
    <w:rsid w:val="00E76EFA"/>
    <w:rsid w:val="00EA4635"/>
    <w:rsid w:val="00F402FD"/>
    <w:rsid w:val="00F51835"/>
    <w:rsid w:val="00F75496"/>
    <w:rsid w:val="00FA7684"/>
    <w:rsid w:val="00FB6583"/>
    <w:rsid w:val="00FC67E0"/>
    <w:rsid w:val="00FF0A5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FFB15B-39EB-4823-B369-89F48087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C05FA-368D-447A-8FF3-9D7E9277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AEF327-AFF8-4A36-AC15-FA214FBADF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D728A6-EC35-4B79-B5A0-A2361916D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cp:lastModifiedBy>
  <cp:revision>40</cp:revision>
  <cp:lastPrinted>2012-07-04T06:20:00Z</cp:lastPrinted>
  <dcterms:created xsi:type="dcterms:W3CDTF">2012-07-02T13:15:00Z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